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1C31D" w14:textId="70E20018" w:rsidR="007E5AFD" w:rsidRPr="001F591B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591B">
        <w:rPr>
          <w:rFonts w:ascii="Times New Roman" w:hAnsi="Times New Roman" w:cs="Times New Roman"/>
          <w:b/>
          <w:bCs/>
          <w:sz w:val="28"/>
          <w:szCs w:val="28"/>
        </w:rPr>
        <w:t xml:space="preserve">ПОРІВНЯЛЬНА ТАБЛИЦЯ </w:t>
      </w:r>
    </w:p>
    <w:p w14:paraId="6CE83535" w14:textId="77777777" w:rsidR="005E0E9C" w:rsidRPr="005E0E9C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082659B1" w14:textId="77777777" w:rsidR="000354BD" w:rsidRDefault="005E0E9C" w:rsidP="000354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рішення вісімдесят другої </w:t>
      </w:r>
      <w:r w:rsidR="000354BD">
        <w:rPr>
          <w:rFonts w:ascii="Times New Roman" w:hAnsi="Times New Roman" w:cs="Times New Roman"/>
          <w:sz w:val="28"/>
          <w:szCs w:val="28"/>
        </w:rPr>
        <w:t xml:space="preserve">позачергової </w:t>
      </w:r>
      <w:r>
        <w:rPr>
          <w:rFonts w:ascii="Times New Roman" w:hAnsi="Times New Roman" w:cs="Times New Roman"/>
          <w:sz w:val="28"/>
          <w:szCs w:val="28"/>
        </w:rPr>
        <w:t>сесії Хорольської міської ради</w:t>
      </w:r>
      <w:r w:rsidR="00AC1944">
        <w:rPr>
          <w:rFonts w:ascii="Times New Roman" w:hAnsi="Times New Roman" w:cs="Times New Roman"/>
          <w:sz w:val="28"/>
          <w:szCs w:val="28"/>
        </w:rPr>
        <w:t xml:space="preserve"> восьмого скликання </w:t>
      </w:r>
    </w:p>
    <w:p w14:paraId="3E952F5A" w14:textId="424B8C4E" w:rsidR="000354BD" w:rsidRPr="000354BD" w:rsidRDefault="00AC1944" w:rsidP="000354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bookmarkStart w:id="0" w:name="_Hlk224825059"/>
      <w:r w:rsidR="000354BD" w:rsidRPr="000354BD">
        <w:rPr>
          <w:rFonts w:ascii="Times New Roman" w:hAnsi="Times New Roman" w:cs="Times New Roman"/>
          <w:bCs/>
          <w:sz w:val="28"/>
          <w:szCs w:val="28"/>
        </w:rPr>
        <w:t xml:space="preserve">Про внесення змін та доповнень до </w:t>
      </w:r>
      <w:r w:rsidR="000354BD" w:rsidRPr="000354BD">
        <w:rPr>
          <w:rFonts w:ascii="Times New Roman" w:hAnsi="Times New Roman" w:cs="Times New Roman"/>
          <w:sz w:val="28"/>
          <w:szCs w:val="28"/>
        </w:rPr>
        <w:t>Програми</w:t>
      </w:r>
      <w:r w:rsidR="000354BD" w:rsidRPr="000354BD"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="000354BD" w:rsidRPr="000354BD">
        <w:rPr>
          <w:rFonts w:ascii="Times New Roman" w:hAnsi="Times New Roman" w:cs="Times New Roman"/>
          <w:sz w:val="28"/>
          <w:szCs w:val="28"/>
        </w:rPr>
        <w:t xml:space="preserve">окращення благоустрою </w:t>
      </w:r>
      <w:proofErr w:type="spellStart"/>
      <w:r w:rsidR="000354BD" w:rsidRPr="000354BD">
        <w:rPr>
          <w:rFonts w:ascii="Times New Roman" w:hAnsi="Times New Roman" w:cs="Times New Roman"/>
          <w:sz w:val="28"/>
          <w:szCs w:val="28"/>
        </w:rPr>
        <w:t>старостинських</w:t>
      </w:r>
      <w:proofErr w:type="spellEnd"/>
      <w:r w:rsidR="000354BD" w:rsidRPr="000354BD">
        <w:rPr>
          <w:rFonts w:ascii="Times New Roman" w:hAnsi="Times New Roman" w:cs="Times New Roman"/>
          <w:sz w:val="28"/>
          <w:szCs w:val="28"/>
        </w:rPr>
        <w:t xml:space="preserve"> округів Хорольської міської ради Лубенського району Полтавської області на 2025-2027 роки для КП «Добробут»</w:t>
      </w:r>
    </w:p>
    <w:p w14:paraId="090F36DC" w14:textId="3B5C1AFD" w:rsidR="00BF652D" w:rsidRPr="00BF652D" w:rsidRDefault="000354BD" w:rsidP="00BF652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bookmarkEnd w:id="0"/>
    <w:p w14:paraId="6022BF89" w14:textId="27B84B20" w:rsidR="005E0E9C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5841" w:type="dxa"/>
        <w:tblInd w:w="-714" w:type="dxa"/>
        <w:tblLook w:val="04A0" w:firstRow="1" w:lastRow="0" w:firstColumn="1" w:lastColumn="0" w:noHBand="0" w:noVBand="1"/>
      </w:tblPr>
      <w:tblGrid>
        <w:gridCol w:w="14199"/>
        <w:gridCol w:w="1642"/>
      </w:tblGrid>
      <w:tr w:rsidR="00572C4B" w14:paraId="2A1CEC44" w14:textId="77777777" w:rsidTr="001A26C3">
        <w:trPr>
          <w:trHeight w:val="1764"/>
        </w:trPr>
        <w:tc>
          <w:tcPr>
            <w:tcW w:w="15841" w:type="dxa"/>
            <w:gridSpan w:val="2"/>
          </w:tcPr>
          <w:p w14:paraId="7D98F1B2" w14:textId="77777777" w:rsidR="0070664D" w:rsidRDefault="0070664D" w:rsidP="00E42A79">
            <w:pPr>
              <w:shd w:val="clear" w:color="auto" w:fill="FFFFFF"/>
              <w:tabs>
                <w:tab w:val="left" w:pos="5103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8DE0604" w14:textId="77777777" w:rsidR="0070664D" w:rsidRPr="0070664D" w:rsidRDefault="0070664D" w:rsidP="0070664D">
            <w:pPr>
              <w:shd w:val="clear" w:color="auto" w:fill="FFFFFF"/>
              <w:spacing w:line="276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0664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ПАСПОРТ</w:t>
            </w:r>
          </w:p>
          <w:p w14:paraId="5899BF43" w14:textId="77777777" w:rsidR="0070664D" w:rsidRPr="0070664D" w:rsidRDefault="0070664D" w:rsidP="0070664D">
            <w:pPr>
              <w:spacing w:line="276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0664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Програми </w:t>
            </w:r>
            <w:r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покращення благоустрою </w:t>
            </w:r>
            <w:proofErr w:type="spellStart"/>
            <w:r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старостинських</w:t>
            </w:r>
            <w:proofErr w:type="spellEnd"/>
            <w:r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округів Хорольської міської ради Лубенського району Полтавської області на 2025-2027 роки для КП «Добробут»</w:t>
            </w:r>
          </w:p>
          <w:p w14:paraId="38B24564" w14:textId="77777777" w:rsidR="00572C4B" w:rsidRDefault="00572C4B" w:rsidP="0070664D">
            <w:pPr>
              <w:shd w:val="clear" w:color="auto" w:fill="FFFFFF"/>
              <w:tabs>
                <w:tab w:val="left" w:pos="510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C4B" w14:paraId="57F9ED33" w14:textId="77777777" w:rsidTr="001A26C3">
        <w:trPr>
          <w:trHeight w:val="325"/>
        </w:trPr>
        <w:tc>
          <w:tcPr>
            <w:tcW w:w="15841" w:type="dxa"/>
            <w:gridSpan w:val="2"/>
          </w:tcPr>
          <w:p w14:paraId="32A0A580" w14:textId="0C2FC110" w:rsidR="00572C4B" w:rsidRPr="001F591B" w:rsidRDefault="00671F6A" w:rsidP="000272E7">
            <w:pPr>
              <w:tabs>
                <w:tab w:val="left" w:pos="6558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91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Чинна редакція</w:t>
            </w:r>
          </w:p>
        </w:tc>
      </w:tr>
      <w:tr w:rsidR="004F1F85" w14:paraId="68888AE5" w14:textId="59A67E44" w:rsidTr="001A26C3">
        <w:trPr>
          <w:trHeight w:val="736"/>
        </w:trPr>
        <w:tc>
          <w:tcPr>
            <w:tcW w:w="13849" w:type="dxa"/>
          </w:tcPr>
          <w:p w14:paraId="2A0DA53B" w14:textId="78F7E536" w:rsidR="008F0C09" w:rsidRPr="001A26C3" w:rsidRDefault="008C1478" w:rsidP="008F0C09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Очікуваний обсяг фінансування Програми</w:t>
            </w:r>
            <w:r w:rsidR="008F0C09"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покращення благоустрою </w:t>
            </w:r>
            <w:proofErr w:type="spellStart"/>
            <w:r w:rsidR="008F0C09"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старостинських</w:t>
            </w:r>
            <w:proofErr w:type="spellEnd"/>
            <w:r w:rsidR="008F0C09"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округів Хорольської міської ради Лубенського району Полтавської області на 2025-2027 роки для КП «Добробут»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, усього (</w:t>
            </w:r>
            <w:proofErr w:type="spellStart"/>
            <w:r w:rsidR="00D501CB">
              <w:rPr>
                <w:rFonts w:ascii="Times New Roman" w:hAnsi="Times New Roman" w:cs="Times New Roman"/>
                <w:sz w:val="28"/>
                <w:szCs w:val="28"/>
              </w:rPr>
              <w:t>тис.</w:t>
            </w:r>
            <w:r w:rsidR="00316BD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рн</w:t>
            </w:r>
            <w:proofErr w:type="spellEnd"/>
            <w:r w:rsidR="00316B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92" w:type="dxa"/>
          </w:tcPr>
          <w:p w14:paraId="7F7B90EE" w14:textId="2E4D7211" w:rsidR="008C1478" w:rsidRDefault="00FA5DBF" w:rsidP="001F591B">
            <w:pPr>
              <w:ind w:left="-99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373DD">
              <w:rPr>
                <w:rFonts w:ascii="Times New Roman" w:hAnsi="Times New Roman" w:cs="Times New Roman"/>
                <w:sz w:val="28"/>
                <w:szCs w:val="28"/>
              </w:rPr>
              <w:t>8 002, 048</w:t>
            </w:r>
          </w:p>
          <w:p w14:paraId="6346E392" w14:textId="77777777" w:rsidR="008C1478" w:rsidRDefault="008C1478" w:rsidP="006C2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DBF" w14:paraId="36E27223" w14:textId="1A8F0E10" w:rsidTr="001A26C3">
        <w:trPr>
          <w:trHeight w:val="325"/>
        </w:trPr>
        <w:tc>
          <w:tcPr>
            <w:tcW w:w="15841" w:type="dxa"/>
            <w:gridSpan w:val="2"/>
          </w:tcPr>
          <w:p w14:paraId="7D1B2D69" w14:textId="149795B5" w:rsidR="00FA5DBF" w:rsidRPr="001F591B" w:rsidRDefault="00FA5DBF" w:rsidP="008C1478">
            <w:pPr>
              <w:ind w:left="-99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91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Редакція з урахуванням запропонованих змін </w:t>
            </w:r>
          </w:p>
        </w:tc>
      </w:tr>
      <w:tr w:rsidR="004F1F85" w14:paraId="56CAF800" w14:textId="54B6124B" w:rsidTr="001A26C3">
        <w:trPr>
          <w:trHeight w:val="491"/>
        </w:trPr>
        <w:tc>
          <w:tcPr>
            <w:tcW w:w="13849" w:type="dxa"/>
          </w:tcPr>
          <w:p w14:paraId="7C013E96" w14:textId="59213CC1" w:rsidR="008F0C09" w:rsidRPr="006228B1" w:rsidRDefault="00FA5DBF" w:rsidP="008F0C09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Очікуваний обсяг фінансування Програми</w:t>
            </w:r>
            <w:r w:rsidR="008F0C09"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покращення благоустрою </w:t>
            </w:r>
            <w:proofErr w:type="spellStart"/>
            <w:r w:rsidR="008F0C09"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старостинських</w:t>
            </w:r>
            <w:proofErr w:type="spellEnd"/>
            <w:r w:rsidR="008F0C09"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округів Хорольської міської ради Лубенського району Полтавської області на 2025-2027 роки для КП «Добробут»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, усього (</w:t>
            </w:r>
            <w:proofErr w:type="spellStart"/>
            <w:r w:rsidR="00316BDD">
              <w:rPr>
                <w:rFonts w:ascii="Times New Roman" w:hAnsi="Times New Roman" w:cs="Times New Roman"/>
                <w:sz w:val="28"/>
                <w:szCs w:val="28"/>
              </w:rPr>
              <w:t>тис.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proofErr w:type="spellEnd"/>
            <w:r w:rsidR="00316B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92" w:type="dxa"/>
          </w:tcPr>
          <w:p w14:paraId="67E8A3B5" w14:textId="5ECB445E" w:rsidR="001A5195" w:rsidRPr="00867226" w:rsidRDefault="00FA5DBF" w:rsidP="001F591B">
            <w:pPr>
              <w:ind w:left="-99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672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F373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8 079, 648</w:t>
            </w:r>
          </w:p>
        </w:tc>
      </w:tr>
      <w:tr w:rsidR="00CE1469" w14:paraId="2009E877" w14:textId="77777777" w:rsidTr="001A26C3">
        <w:trPr>
          <w:trHeight w:val="4095"/>
        </w:trPr>
        <w:tc>
          <w:tcPr>
            <w:tcW w:w="15841" w:type="dxa"/>
            <w:gridSpan w:val="2"/>
          </w:tcPr>
          <w:p w14:paraId="418541F1" w14:textId="77777777" w:rsidR="00316BDD" w:rsidRDefault="00316BDD" w:rsidP="009837AE">
            <w:pPr>
              <w:ind w:left="10206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68D7829A" w14:textId="538ADE53" w:rsidR="00316BDD" w:rsidRPr="00316BDD" w:rsidRDefault="006228B1" w:rsidP="006228B1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                                                                                                                                                                         </w:t>
            </w:r>
            <w:r w:rsidR="00316BDD" w:rsidRPr="00316BD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Додаток 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</w:t>
            </w:r>
          </w:p>
          <w:p w14:paraId="7D30D2F1" w14:textId="77777777" w:rsidR="006228B1" w:rsidRDefault="006228B1" w:rsidP="00316BDD">
            <w:pPr>
              <w:shd w:val="clear" w:color="auto" w:fill="FFFFFF"/>
              <w:tabs>
                <w:tab w:val="left" w:pos="5670"/>
              </w:tabs>
              <w:spacing w:line="276" w:lineRule="auto"/>
              <w:ind w:left="10206"/>
              <w:contextualSpacing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 xml:space="preserve">до рішення шістдесят четвертої сесії </w:t>
            </w:r>
          </w:p>
          <w:p w14:paraId="4B8B7ED4" w14:textId="77777777" w:rsidR="006228B1" w:rsidRDefault="006228B1" w:rsidP="00316BDD">
            <w:pPr>
              <w:shd w:val="clear" w:color="auto" w:fill="FFFFFF"/>
              <w:tabs>
                <w:tab w:val="left" w:pos="5670"/>
              </w:tabs>
              <w:spacing w:line="276" w:lineRule="auto"/>
              <w:ind w:left="10206"/>
              <w:contextualSpacing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 xml:space="preserve">Хорольської </w:t>
            </w:r>
            <w:r w:rsidR="00316BDD" w:rsidRPr="00316BDD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міської ради</w:t>
            </w: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 xml:space="preserve"> восьмого скликання </w:t>
            </w:r>
          </w:p>
          <w:p w14:paraId="2EBA4D40" w14:textId="55196D86" w:rsidR="00316BDD" w:rsidRPr="00316BDD" w:rsidRDefault="006228B1" w:rsidP="00316BDD">
            <w:pPr>
              <w:shd w:val="clear" w:color="auto" w:fill="FFFFFF"/>
              <w:tabs>
                <w:tab w:val="left" w:pos="5670"/>
              </w:tabs>
              <w:spacing w:line="276" w:lineRule="auto"/>
              <w:ind w:left="10206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від 20.12.2024 №3027</w:t>
            </w:r>
            <w:r w:rsidR="00316BDD" w:rsidRPr="00316BD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</w:t>
            </w:r>
          </w:p>
          <w:p w14:paraId="4ACF5367" w14:textId="77777777" w:rsidR="00C679BC" w:rsidRPr="00316BDD" w:rsidRDefault="00C679BC" w:rsidP="00316BDD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72DB0005" w14:textId="77777777" w:rsidR="00316BDD" w:rsidRPr="00316BDD" w:rsidRDefault="00316BDD" w:rsidP="00316BDD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16BD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Напрями діяльності та заходи</w:t>
            </w:r>
          </w:p>
          <w:p w14:paraId="569CAFE8" w14:textId="77777777" w:rsidR="00316BDD" w:rsidRPr="00316BDD" w:rsidRDefault="00316BDD" w:rsidP="00316BDD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16BD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Програми покращення благоустрою </w:t>
            </w:r>
            <w:proofErr w:type="spellStart"/>
            <w:r w:rsidRPr="00316BD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старостинських</w:t>
            </w:r>
            <w:proofErr w:type="spellEnd"/>
            <w:r w:rsidRPr="00316BD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округів Хорольської міської ради </w:t>
            </w:r>
          </w:p>
          <w:p w14:paraId="54154D4B" w14:textId="77777777" w:rsidR="00316BDD" w:rsidRPr="00316BDD" w:rsidRDefault="00316BDD" w:rsidP="00316BDD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16BD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Лубенського району Полтавської області на  2025 - 2027 рік для КП «Добробут»</w:t>
            </w:r>
          </w:p>
          <w:p w14:paraId="113B1CDE" w14:textId="77777777" w:rsidR="00316BDD" w:rsidRDefault="00316BDD" w:rsidP="009837AE">
            <w:pPr>
              <w:ind w:left="10206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75393D68" w14:textId="77777777" w:rsidR="004F1F85" w:rsidRDefault="004F1F85" w:rsidP="00316B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071051" w14:textId="77777777" w:rsidR="004F1F85" w:rsidRDefault="004F1F85" w:rsidP="00316B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2E7" w14:paraId="37A77ABC" w14:textId="77777777" w:rsidTr="001A26C3">
        <w:trPr>
          <w:trHeight w:val="5276"/>
        </w:trPr>
        <w:tc>
          <w:tcPr>
            <w:tcW w:w="15841" w:type="dxa"/>
            <w:gridSpan w:val="2"/>
          </w:tcPr>
          <w:p w14:paraId="6D57AAC2" w14:textId="54331846" w:rsidR="00B50533" w:rsidRDefault="000272E7" w:rsidP="000272E7">
            <w:pPr>
              <w:tabs>
                <w:tab w:val="left" w:pos="6558"/>
              </w:tabs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5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Чинна редакція</w:t>
            </w:r>
          </w:p>
          <w:tbl>
            <w:tblPr>
              <w:tblStyle w:val="ac"/>
              <w:tblW w:w="15745" w:type="dxa"/>
              <w:tblLayout w:type="fixed"/>
              <w:tblLook w:val="04A0" w:firstRow="1" w:lastRow="0" w:firstColumn="1" w:lastColumn="0" w:noHBand="0" w:noVBand="1"/>
            </w:tblPr>
            <w:tblGrid>
              <w:gridCol w:w="589"/>
              <w:gridCol w:w="2365"/>
              <w:gridCol w:w="1657"/>
              <w:gridCol w:w="2092"/>
              <w:gridCol w:w="1875"/>
              <w:gridCol w:w="1390"/>
              <w:gridCol w:w="1116"/>
              <w:gridCol w:w="1115"/>
              <w:gridCol w:w="1400"/>
              <w:gridCol w:w="2146"/>
            </w:tblGrid>
            <w:tr w:rsidR="001A26C3" w:rsidRPr="00FA243A" w14:paraId="64A5B73B" w14:textId="77777777" w:rsidTr="001A26C3">
              <w:trPr>
                <w:trHeight w:val="722"/>
              </w:trPr>
              <w:tc>
                <w:tcPr>
                  <w:tcW w:w="589" w:type="dxa"/>
                  <w:vMerge w:val="restart"/>
                  <w:vAlign w:val="center"/>
                </w:tcPr>
                <w:p w14:paraId="1456A008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№ з/п</w:t>
                  </w:r>
                </w:p>
              </w:tc>
              <w:tc>
                <w:tcPr>
                  <w:tcW w:w="2365" w:type="dxa"/>
                  <w:vMerge w:val="restart"/>
                  <w:vAlign w:val="center"/>
                </w:tcPr>
                <w:p w14:paraId="5A461D62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Перелік заходів програми</w:t>
                  </w:r>
                </w:p>
              </w:tc>
              <w:tc>
                <w:tcPr>
                  <w:tcW w:w="1657" w:type="dxa"/>
                  <w:vMerge w:val="restart"/>
                  <w:textDirection w:val="btLr"/>
                  <w:vAlign w:val="center"/>
                </w:tcPr>
                <w:p w14:paraId="4EE22792" w14:textId="77777777" w:rsidR="00FA243A" w:rsidRPr="00FA243A" w:rsidRDefault="00FA243A" w:rsidP="00FA243A">
                  <w:pPr>
                    <w:ind w:left="113" w:right="113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Строк виконання заходу</w:t>
                  </w:r>
                </w:p>
              </w:tc>
              <w:tc>
                <w:tcPr>
                  <w:tcW w:w="2092" w:type="dxa"/>
                  <w:vMerge w:val="restart"/>
                  <w:vAlign w:val="center"/>
                </w:tcPr>
                <w:p w14:paraId="5514E640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Відповідальний виконавець заходу програми</w:t>
                  </w:r>
                </w:p>
              </w:tc>
              <w:tc>
                <w:tcPr>
                  <w:tcW w:w="1875" w:type="dxa"/>
                  <w:vMerge w:val="restart"/>
                  <w:textDirection w:val="btLr"/>
                  <w:vAlign w:val="center"/>
                </w:tcPr>
                <w:p w14:paraId="1DD219C4" w14:textId="77777777" w:rsidR="00FA243A" w:rsidRPr="00FA243A" w:rsidRDefault="00FA243A" w:rsidP="00FA243A">
                  <w:pPr>
                    <w:ind w:left="113" w:right="113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Джерела фінансування</w:t>
                  </w:r>
                </w:p>
              </w:tc>
              <w:tc>
                <w:tcPr>
                  <w:tcW w:w="5021" w:type="dxa"/>
                  <w:gridSpan w:val="4"/>
                </w:tcPr>
                <w:p w14:paraId="203338FD" w14:textId="77777777" w:rsidR="00FA243A" w:rsidRPr="00FA243A" w:rsidRDefault="00FA243A" w:rsidP="00FA243A">
                  <w:pPr>
                    <w:tabs>
                      <w:tab w:val="left" w:pos="3662"/>
                    </w:tabs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Орієнтовні обсяги фінансування (вартість) (тис. грн), у тому числі:</w:t>
                  </w:r>
                </w:p>
              </w:tc>
              <w:tc>
                <w:tcPr>
                  <w:tcW w:w="2143" w:type="dxa"/>
                  <w:vMerge w:val="restart"/>
                  <w:vAlign w:val="center"/>
                </w:tcPr>
                <w:p w14:paraId="681E1202" w14:textId="77777777" w:rsidR="00FA243A" w:rsidRPr="00FA243A" w:rsidRDefault="00FA243A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Очікуваний результат</w:t>
                  </w:r>
                </w:p>
              </w:tc>
            </w:tr>
            <w:tr w:rsidR="001A26C3" w:rsidRPr="00FA243A" w14:paraId="505B707D" w14:textId="77777777" w:rsidTr="001A26C3">
              <w:trPr>
                <w:trHeight w:val="938"/>
              </w:trPr>
              <w:tc>
                <w:tcPr>
                  <w:tcW w:w="589" w:type="dxa"/>
                  <w:vMerge/>
                  <w:vAlign w:val="center"/>
                </w:tcPr>
                <w:p w14:paraId="447350D6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2365" w:type="dxa"/>
                  <w:vMerge/>
                  <w:vAlign w:val="center"/>
                </w:tcPr>
                <w:p w14:paraId="16F10BFE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657" w:type="dxa"/>
                  <w:vMerge/>
                  <w:vAlign w:val="center"/>
                </w:tcPr>
                <w:p w14:paraId="3865D87B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2092" w:type="dxa"/>
                  <w:vMerge/>
                  <w:vAlign w:val="center"/>
                </w:tcPr>
                <w:p w14:paraId="362EABEB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875" w:type="dxa"/>
                  <w:vMerge/>
                  <w:vAlign w:val="center"/>
                </w:tcPr>
                <w:p w14:paraId="378629EB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390" w:type="dxa"/>
                  <w:vAlign w:val="center"/>
                </w:tcPr>
                <w:p w14:paraId="3102E427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2025 р.</w:t>
                  </w:r>
                </w:p>
              </w:tc>
              <w:tc>
                <w:tcPr>
                  <w:tcW w:w="1116" w:type="dxa"/>
                  <w:vAlign w:val="center"/>
                </w:tcPr>
                <w:p w14:paraId="56F78675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2026 р.</w:t>
                  </w:r>
                </w:p>
              </w:tc>
              <w:tc>
                <w:tcPr>
                  <w:tcW w:w="1115" w:type="dxa"/>
                  <w:vAlign w:val="center"/>
                </w:tcPr>
                <w:p w14:paraId="70EE0B9F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2027 р.</w:t>
                  </w:r>
                </w:p>
              </w:tc>
              <w:tc>
                <w:tcPr>
                  <w:tcW w:w="1398" w:type="dxa"/>
                  <w:vAlign w:val="center"/>
                </w:tcPr>
                <w:p w14:paraId="7740B9C9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2025-2027 рр.</w:t>
                  </w:r>
                </w:p>
              </w:tc>
              <w:tc>
                <w:tcPr>
                  <w:tcW w:w="2143" w:type="dxa"/>
                  <w:vMerge/>
                  <w:vAlign w:val="center"/>
                </w:tcPr>
                <w:p w14:paraId="09244AEF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</w:p>
              </w:tc>
            </w:tr>
            <w:tr w:rsidR="00FA243A" w:rsidRPr="00FA243A" w14:paraId="51F9F976" w14:textId="77777777" w:rsidTr="001A26C3">
              <w:trPr>
                <w:trHeight w:val="423"/>
              </w:trPr>
              <w:tc>
                <w:tcPr>
                  <w:tcW w:w="15745" w:type="dxa"/>
                  <w:gridSpan w:val="10"/>
                  <w:vAlign w:val="center"/>
                </w:tcPr>
                <w:p w14:paraId="5EF7580E" w14:textId="16AD7220" w:rsidR="00FA243A" w:rsidRPr="00FA243A" w:rsidRDefault="00FA243A" w:rsidP="00B50533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Напрям діяльності:</w:t>
                  </w:r>
                  <w:r w:rsidR="00B50533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 xml:space="preserve"> </w:t>
                  </w: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житлово-комунальне Добробут (покращення благоустрою Хорольської територіальної громади)</w:t>
                  </w:r>
                </w:p>
              </w:tc>
            </w:tr>
            <w:tr w:rsidR="001A26C3" w:rsidRPr="00FA243A" w14:paraId="4747FBB8" w14:textId="77777777" w:rsidTr="001A26C3">
              <w:trPr>
                <w:trHeight w:val="2896"/>
              </w:trPr>
              <w:tc>
                <w:tcPr>
                  <w:tcW w:w="589" w:type="dxa"/>
                  <w:vAlign w:val="center"/>
                </w:tcPr>
                <w:p w14:paraId="303B9C3B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4</w:t>
                  </w:r>
                </w:p>
              </w:tc>
              <w:tc>
                <w:tcPr>
                  <w:tcW w:w="2365" w:type="dxa"/>
                  <w:vAlign w:val="center"/>
                </w:tcPr>
                <w:p w14:paraId="79E562BD" w14:textId="77777777" w:rsidR="00FA243A" w:rsidRPr="00FA243A" w:rsidRDefault="00FA243A" w:rsidP="00FA243A">
                  <w:pPr>
                    <w:contextualSpacing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Предмети,</w:t>
                  </w:r>
                </w:p>
                <w:p w14:paraId="7009EEA8" w14:textId="77777777" w:rsidR="00FA243A" w:rsidRPr="00FA243A" w:rsidRDefault="00FA243A" w:rsidP="00FA243A">
                  <w:pPr>
                    <w:contextualSpacing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матеріали,</w:t>
                  </w:r>
                </w:p>
                <w:p w14:paraId="4815A8EE" w14:textId="77777777" w:rsidR="00FA243A" w:rsidRPr="00FA243A" w:rsidRDefault="00FA243A" w:rsidP="00FA243A">
                  <w:pPr>
                    <w:contextualSpacing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обладнання та</w:t>
                  </w:r>
                </w:p>
                <w:p w14:paraId="01FE7CB8" w14:textId="77777777" w:rsidR="00FA243A" w:rsidRPr="00FA243A" w:rsidRDefault="00FA243A" w:rsidP="00FA243A">
                  <w:pPr>
                    <w:contextualSpacing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інвентар</w:t>
                  </w:r>
                </w:p>
              </w:tc>
              <w:tc>
                <w:tcPr>
                  <w:tcW w:w="1657" w:type="dxa"/>
                  <w:vAlign w:val="center"/>
                </w:tcPr>
                <w:p w14:paraId="1B03528C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Січень-</w:t>
                  </w:r>
                </w:p>
                <w:p w14:paraId="69828513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грудень</w:t>
                  </w:r>
                </w:p>
                <w:p w14:paraId="4F380DEE" w14:textId="1EBFF700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2025-2027рр.</w:t>
                  </w:r>
                </w:p>
              </w:tc>
              <w:tc>
                <w:tcPr>
                  <w:tcW w:w="2092" w:type="dxa"/>
                  <w:vAlign w:val="center"/>
                </w:tcPr>
                <w:p w14:paraId="347B501C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КП «Добробут»</w:t>
                  </w:r>
                </w:p>
              </w:tc>
              <w:tc>
                <w:tcPr>
                  <w:tcW w:w="1875" w:type="dxa"/>
                  <w:vAlign w:val="center"/>
                </w:tcPr>
                <w:p w14:paraId="79BD042E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Бюджет Хорольської міської територіальної громади</w:t>
                  </w:r>
                </w:p>
              </w:tc>
              <w:tc>
                <w:tcPr>
                  <w:tcW w:w="1390" w:type="dxa"/>
                  <w:vAlign w:val="center"/>
                </w:tcPr>
                <w:p w14:paraId="635659E3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1009,409</w:t>
                  </w:r>
                </w:p>
              </w:tc>
              <w:tc>
                <w:tcPr>
                  <w:tcW w:w="1116" w:type="dxa"/>
                  <w:vAlign w:val="center"/>
                </w:tcPr>
                <w:p w14:paraId="02C33901" w14:textId="28F13312" w:rsidR="00FA243A" w:rsidRPr="00FA243A" w:rsidRDefault="00C679BC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830</w:t>
                  </w:r>
                  <w:r w:rsidR="00FA243A"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0</w:t>
                  </w:r>
                  <w:r w:rsidR="00FA243A"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0</w:t>
                  </w:r>
                </w:p>
              </w:tc>
              <w:tc>
                <w:tcPr>
                  <w:tcW w:w="1115" w:type="dxa"/>
                  <w:vAlign w:val="center"/>
                </w:tcPr>
                <w:p w14:paraId="166E7F2F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663,9</w:t>
                  </w:r>
                </w:p>
              </w:tc>
              <w:tc>
                <w:tcPr>
                  <w:tcW w:w="1398" w:type="dxa"/>
                  <w:vAlign w:val="center"/>
                </w:tcPr>
                <w:p w14:paraId="2811DACF" w14:textId="5CD539C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25</w:t>
                  </w:r>
                  <w:r w:rsidR="00C679BC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03,309</w:t>
                  </w:r>
                </w:p>
              </w:tc>
              <w:tc>
                <w:tcPr>
                  <w:tcW w:w="2143" w:type="dxa"/>
                  <w:vAlign w:val="center"/>
                </w:tcPr>
                <w:p w14:paraId="50041289" w14:textId="38BBD17B" w:rsidR="00FA243A" w:rsidRPr="00FA243A" w:rsidRDefault="00B50533" w:rsidP="00B50533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Виконання повноважень </w:t>
                  </w:r>
                  <w:r w:rsidR="00CB4CEE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    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у </w:t>
                  </w: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сфері благоустрою населених пунктів здійснюється згідно калькуляцій</w:t>
                  </w:r>
                </w:p>
              </w:tc>
            </w:tr>
          </w:tbl>
          <w:p w14:paraId="51154290" w14:textId="3C58063B" w:rsidR="00FA243A" w:rsidRDefault="00FA243A" w:rsidP="000272E7">
            <w:pPr>
              <w:tabs>
                <w:tab w:val="left" w:pos="6558"/>
              </w:tabs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4F64" w14:paraId="63D64FF0" w14:textId="77777777" w:rsidTr="001A26C3">
        <w:trPr>
          <w:trHeight w:val="362"/>
        </w:trPr>
        <w:tc>
          <w:tcPr>
            <w:tcW w:w="15841" w:type="dxa"/>
            <w:gridSpan w:val="2"/>
          </w:tcPr>
          <w:p w14:paraId="32DD035A" w14:textId="41B191CC" w:rsidR="00B50533" w:rsidRPr="00B50533" w:rsidRDefault="00DE4F64" w:rsidP="00CB4CE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05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Редакція з урахуванням запропонованих змін</w:t>
            </w:r>
          </w:p>
        </w:tc>
      </w:tr>
      <w:tr w:rsidR="002949E0" w14:paraId="28F0E662" w14:textId="77777777" w:rsidTr="001A26C3">
        <w:trPr>
          <w:trHeight w:val="58"/>
        </w:trPr>
        <w:tc>
          <w:tcPr>
            <w:tcW w:w="15841" w:type="dxa"/>
            <w:gridSpan w:val="2"/>
          </w:tcPr>
          <w:tbl>
            <w:tblPr>
              <w:tblStyle w:val="ac"/>
              <w:tblW w:w="15724" w:type="dxa"/>
              <w:tblLayout w:type="fixed"/>
              <w:tblLook w:val="04A0" w:firstRow="1" w:lastRow="0" w:firstColumn="1" w:lastColumn="0" w:noHBand="0" w:noVBand="1"/>
            </w:tblPr>
            <w:tblGrid>
              <w:gridCol w:w="595"/>
              <w:gridCol w:w="2268"/>
              <w:gridCol w:w="1701"/>
              <w:gridCol w:w="2115"/>
              <w:gridCol w:w="1866"/>
              <w:gridCol w:w="1416"/>
              <w:gridCol w:w="1132"/>
              <w:gridCol w:w="1131"/>
              <w:gridCol w:w="1275"/>
              <w:gridCol w:w="2225"/>
            </w:tblGrid>
            <w:tr w:rsidR="001A26C3" w:rsidRPr="004F1F85" w14:paraId="41772D82" w14:textId="77777777" w:rsidTr="001F591B">
              <w:trPr>
                <w:trHeight w:val="552"/>
              </w:trPr>
              <w:tc>
                <w:tcPr>
                  <w:tcW w:w="595" w:type="dxa"/>
                  <w:vMerge w:val="restart"/>
                  <w:vAlign w:val="center"/>
                </w:tcPr>
                <w:p w14:paraId="5FBA250E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№ з/п</w:t>
                  </w:r>
                </w:p>
              </w:tc>
              <w:tc>
                <w:tcPr>
                  <w:tcW w:w="2268" w:type="dxa"/>
                  <w:vMerge w:val="restart"/>
                  <w:vAlign w:val="center"/>
                </w:tcPr>
                <w:p w14:paraId="032C7E88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Перелік заходів програми</w:t>
                  </w:r>
                </w:p>
              </w:tc>
              <w:tc>
                <w:tcPr>
                  <w:tcW w:w="1701" w:type="dxa"/>
                  <w:vMerge w:val="restart"/>
                  <w:textDirection w:val="btLr"/>
                  <w:vAlign w:val="center"/>
                </w:tcPr>
                <w:p w14:paraId="5CFECD3E" w14:textId="77777777" w:rsidR="004F1F85" w:rsidRPr="004F1F85" w:rsidRDefault="004F1F85" w:rsidP="004F1F85">
                  <w:pPr>
                    <w:ind w:left="113" w:right="113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Строк виконання заходу</w:t>
                  </w:r>
                </w:p>
              </w:tc>
              <w:tc>
                <w:tcPr>
                  <w:tcW w:w="2115" w:type="dxa"/>
                  <w:vMerge w:val="restart"/>
                  <w:vAlign w:val="center"/>
                </w:tcPr>
                <w:p w14:paraId="3614B950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Відповідальний виконавець заходу програми</w:t>
                  </w:r>
                </w:p>
              </w:tc>
              <w:tc>
                <w:tcPr>
                  <w:tcW w:w="1866" w:type="dxa"/>
                  <w:vMerge w:val="restart"/>
                  <w:textDirection w:val="btLr"/>
                  <w:vAlign w:val="center"/>
                </w:tcPr>
                <w:p w14:paraId="54161138" w14:textId="77777777" w:rsidR="004F1F85" w:rsidRPr="004F1F85" w:rsidRDefault="004F1F85" w:rsidP="004F1F85">
                  <w:pPr>
                    <w:ind w:left="113" w:right="113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Джерела фінансування</w:t>
                  </w:r>
                </w:p>
              </w:tc>
              <w:tc>
                <w:tcPr>
                  <w:tcW w:w="4954" w:type="dxa"/>
                  <w:gridSpan w:val="4"/>
                </w:tcPr>
                <w:p w14:paraId="6D9F8568" w14:textId="77777777" w:rsidR="004F1F85" w:rsidRPr="004F1F85" w:rsidRDefault="004F1F85" w:rsidP="004F1F85">
                  <w:pPr>
                    <w:tabs>
                      <w:tab w:val="left" w:pos="3662"/>
                    </w:tabs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Орієнтовні обсяги фінансування (вартість) (тис. грн), у тому числі:</w:t>
                  </w:r>
                </w:p>
              </w:tc>
              <w:tc>
                <w:tcPr>
                  <w:tcW w:w="2225" w:type="dxa"/>
                  <w:vMerge w:val="restart"/>
                  <w:vAlign w:val="center"/>
                </w:tcPr>
                <w:p w14:paraId="1BCDCE7C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Очікуваний результат</w:t>
                  </w:r>
                </w:p>
              </w:tc>
            </w:tr>
            <w:tr w:rsidR="001A26C3" w:rsidRPr="004F1F85" w14:paraId="055915FE" w14:textId="77777777" w:rsidTr="001F591B">
              <w:trPr>
                <w:trHeight w:val="1075"/>
              </w:trPr>
              <w:tc>
                <w:tcPr>
                  <w:tcW w:w="595" w:type="dxa"/>
                  <w:vMerge/>
                  <w:vAlign w:val="center"/>
                </w:tcPr>
                <w:p w14:paraId="1419B27D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2268" w:type="dxa"/>
                  <w:vMerge/>
                  <w:vAlign w:val="center"/>
                </w:tcPr>
                <w:p w14:paraId="38E12C38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701" w:type="dxa"/>
                  <w:vMerge/>
                  <w:vAlign w:val="center"/>
                </w:tcPr>
                <w:p w14:paraId="316A2CC6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2115" w:type="dxa"/>
                  <w:vMerge/>
                  <w:vAlign w:val="center"/>
                </w:tcPr>
                <w:p w14:paraId="514465E5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866" w:type="dxa"/>
                  <w:vMerge/>
                  <w:vAlign w:val="center"/>
                </w:tcPr>
                <w:p w14:paraId="4805E459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416" w:type="dxa"/>
                  <w:vAlign w:val="center"/>
                </w:tcPr>
                <w:p w14:paraId="2516023A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2025 р.</w:t>
                  </w:r>
                </w:p>
              </w:tc>
              <w:tc>
                <w:tcPr>
                  <w:tcW w:w="1132" w:type="dxa"/>
                  <w:vAlign w:val="center"/>
                </w:tcPr>
                <w:p w14:paraId="58602104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2026 р.</w:t>
                  </w:r>
                </w:p>
              </w:tc>
              <w:tc>
                <w:tcPr>
                  <w:tcW w:w="1131" w:type="dxa"/>
                  <w:vAlign w:val="center"/>
                </w:tcPr>
                <w:p w14:paraId="7ADF8E43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2027 р.</w:t>
                  </w:r>
                </w:p>
              </w:tc>
              <w:tc>
                <w:tcPr>
                  <w:tcW w:w="1275" w:type="dxa"/>
                  <w:vAlign w:val="center"/>
                </w:tcPr>
                <w:p w14:paraId="6D618B2F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2025-2027 рр.</w:t>
                  </w:r>
                </w:p>
              </w:tc>
              <w:tc>
                <w:tcPr>
                  <w:tcW w:w="2225" w:type="dxa"/>
                  <w:vMerge/>
                  <w:vAlign w:val="center"/>
                </w:tcPr>
                <w:p w14:paraId="52258B2D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</w:p>
              </w:tc>
            </w:tr>
            <w:tr w:rsidR="004F1F85" w:rsidRPr="004F1F85" w14:paraId="274F9350" w14:textId="77777777" w:rsidTr="001A26C3">
              <w:trPr>
                <w:trHeight w:val="287"/>
              </w:trPr>
              <w:tc>
                <w:tcPr>
                  <w:tcW w:w="15724" w:type="dxa"/>
                  <w:gridSpan w:val="10"/>
                  <w:vAlign w:val="center"/>
                </w:tcPr>
                <w:p w14:paraId="45AD602E" w14:textId="4F380B7F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Напрям діяльності:</w:t>
                  </w:r>
                  <w:r w:rsidR="00B50533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 xml:space="preserve"> </w:t>
                  </w: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житлово-комунальне Добробут (покращення благоустрою Хорольської територіальної громади)</w:t>
                  </w:r>
                </w:p>
              </w:tc>
            </w:tr>
            <w:tr w:rsidR="001A26C3" w:rsidRPr="004F1F85" w14:paraId="1D35AB13" w14:textId="77777777" w:rsidTr="001F591B">
              <w:trPr>
                <w:trHeight w:val="2196"/>
              </w:trPr>
              <w:tc>
                <w:tcPr>
                  <w:tcW w:w="595" w:type="dxa"/>
                  <w:vAlign w:val="center"/>
                </w:tcPr>
                <w:p w14:paraId="2EE67B1B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4</w:t>
                  </w:r>
                </w:p>
              </w:tc>
              <w:tc>
                <w:tcPr>
                  <w:tcW w:w="2268" w:type="dxa"/>
                  <w:vAlign w:val="center"/>
                </w:tcPr>
                <w:p w14:paraId="5B0D86B6" w14:textId="77777777" w:rsidR="004F1F85" w:rsidRPr="004F1F85" w:rsidRDefault="004F1F85" w:rsidP="004F1F85">
                  <w:pPr>
                    <w:contextualSpacing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Предмети,</w:t>
                  </w:r>
                </w:p>
                <w:p w14:paraId="30F5CE08" w14:textId="77777777" w:rsidR="004F1F85" w:rsidRPr="004F1F85" w:rsidRDefault="004F1F85" w:rsidP="004F1F85">
                  <w:pPr>
                    <w:contextualSpacing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матеріали,</w:t>
                  </w:r>
                </w:p>
                <w:p w14:paraId="60EDE18B" w14:textId="77777777" w:rsidR="004F1F85" w:rsidRPr="004F1F85" w:rsidRDefault="004F1F85" w:rsidP="004F1F85">
                  <w:pPr>
                    <w:contextualSpacing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обладнання та</w:t>
                  </w:r>
                </w:p>
                <w:p w14:paraId="20F28D21" w14:textId="77777777" w:rsidR="004F1F85" w:rsidRPr="004F1F85" w:rsidRDefault="004F1F85" w:rsidP="004F1F85">
                  <w:pPr>
                    <w:contextualSpacing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інвентар</w:t>
                  </w:r>
                </w:p>
              </w:tc>
              <w:tc>
                <w:tcPr>
                  <w:tcW w:w="1701" w:type="dxa"/>
                  <w:vAlign w:val="center"/>
                </w:tcPr>
                <w:p w14:paraId="141CF997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Січень-</w:t>
                  </w:r>
                </w:p>
                <w:p w14:paraId="369FDE16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грудень</w:t>
                  </w:r>
                </w:p>
                <w:p w14:paraId="2E17CFBB" w14:textId="64C0A301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2025-</w:t>
                  </w:r>
                  <w:r w:rsidR="001F591B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 xml:space="preserve"> </w:t>
                  </w: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2027рр.</w:t>
                  </w:r>
                </w:p>
              </w:tc>
              <w:tc>
                <w:tcPr>
                  <w:tcW w:w="2115" w:type="dxa"/>
                  <w:vAlign w:val="center"/>
                </w:tcPr>
                <w:p w14:paraId="6288F553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КП «Добробут»</w:t>
                  </w:r>
                </w:p>
              </w:tc>
              <w:tc>
                <w:tcPr>
                  <w:tcW w:w="1866" w:type="dxa"/>
                  <w:vAlign w:val="center"/>
                </w:tcPr>
                <w:p w14:paraId="3B385A6D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Бюджет Хорольської міської територіальної громади</w:t>
                  </w:r>
                </w:p>
              </w:tc>
              <w:tc>
                <w:tcPr>
                  <w:tcW w:w="1416" w:type="dxa"/>
                  <w:vAlign w:val="center"/>
                </w:tcPr>
                <w:p w14:paraId="7BF1E94D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1009,409</w:t>
                  </w:r>
                </w:p>
              </w:tc>
              <w:tc>
                <w:tcPr>
                  <w:tcW w:w="1132" w:type="dxa"/>
                  <w:vAlign w:val="center"/>
                </w:tcPr>
                <w:p w14:paraId="0A9029C9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907,60</w:t>
                  </w:r>
                </w:p>
              </w:tc>
              <w:tc>
                <w:tcPr>
                  <w:tcW w:w="1131" w:type="dxa"/>
                  <w:vAlign w:val="center"/>
                </w:tcPr>
                <w:p w14:paraId="579FAC68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663,9</w:t>
                  </w:r>
                </w:p>
              </w:tc>
              <w:tc>
                <w:tcPr>
                  <w:tcW w:w="1275" w:type="dxa"/>
                  <w:vAlign w:val="center"/>
                </w:tcPr>
                <w:p w14:paraId="23A5E7F3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2580,909</w:t>
                  </w:r>
                </w:p>
              </w:tc>
              <w:tc>
                <w:tcPr>
                  <w:tcW w:w="2225" w:type="dxa"/>
                  <w:vAlign w:val="center"/>
                </w:tcPr>
                <w:p w14:paraId="37272C8D" w14:textId="6C80B8E8" w:rsidR="00CB4CEE" w:rsidRDefault="00CB4CEE" w:rsidP="00CB4CEE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Виконання повноважень 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        у </w:t>
                  </w: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сфері</w:t>
                  </w:r>
                </w:p>
                <w:p w14:paraId="2EC02AC6" w14:textId="7A685086" w:rsidR="004F1F85" w:rsidRPr="004F1F85" w:rsidRDefault="00CB4CEE" w:rsidP="00CB4CEE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благоустрою населених 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        </w:t>
                  </w: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пунктів здійснюється згідно 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калькуляцій</w:t>
                  </w:r>
                </w:p>
              </w:tc>
            </w:tr>
          </w:tbl>
          <w:p w14:paraId="645195E9" w14:textId="77777777" w:rsidR="002949E0" w:rsidRDefault="002949E0" w:rsidP="008C1478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70FD5E7" w14:textId="77777777" w:rsidR="008C1478" w:rsidRDefault="008C1478">
      <w:pPr>
        <w:spacing w:after="0"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</w:p>
    <w:sectPr w:rsidR="008C1478" w:rsidSect="00CD4BCD">
      <w:pgSz w:w="16838" w:h="11906" w:orient="landscape"/>
      <w:pgMar w:top="568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AFD"/>
    <w:rsid w:val="00001FC9"/>
    <w:rsid w:val="000272E7"/>
    <w:rsid w:val="000354BD"/>
    <w:rsid w:val="00081DA7"/>
    <w:rsid w:val="000A39D4"/>
    <w:rsid w:val="000E68E2"/>
    <w:rsid w:val="000F506C"/>
    <w:rsid w:val="0016396E"/>
    <w:rsid w:val="0018251E"/>
    <w:rsid w:val="001904BC"/>
    <w:rsid w:val="001A26C3"/>
    <w:rsid w:val="001A5195"/>
    <w:rsid w:val="001F591B"/>
    <w:rsid w:val="00202803"/>
    <w:rsid w:val="002412CD"/>
    <w:rsid w:val="002949E0"/>
    <w:rsid w:val="00316BDD"/>
    <w:rsid w:val="00347A8B"/>
    <w:rsid w:val="00391805"/>
    <w:rsid w:val="003C7407"/>
    <w:rsid w:val="003D29D2"/>
    <w:rsid w:val="003E2114"/>
    <w:rsid w:val="00484491"/>
    <w:rsid w:val="004B00F5"/>
    <w:rsid w:val="004E5E05"/>
    <w:rsid w:val="004F13C9"/>
    <w:rsid w:val="004F1F85"/>
    <w:rsid w:val="004F3B5C"/>
    <w:rsid w:val="00553ABA"/>
    <w:rsid w:val="00561A1F"/>
    <w:rsid w:val="00572C4B"/>
    <w:rsid w:val="005875AC"/>
    <w:rsid w:val="00587633"/>
    <w:rsid w:val="005956DA"/>
    <w:rsid w:val="00596695"/>
    <w:rsid w:val="005A34C3"/>
    <w:rsid w:val="005E0E9C"/>
    <w:rsid w:val="006128A1"/>
    <w:rsid w:val="006228B1"/>
    <w:rsid w:val="00651DD8"/>
    <w:rsid w:val="0066124D"/>
    <w:rsid w:val="006644DD"/>
    <w:rsid w:val="006679B1"/>
    <w:rsid w:val="00671F6A"/>
    <w:rsid w:val="00691263"/>
    <w:rsid w:val="006C20BE"/>
    <w:rsid w:val="006F0099"/>
    <w:rsid w:val="0070664D"/>
    <w:rsid w:val="00706805"/>
    <w:rsid w:val="007622D0"/>
    <w:rsid w:val="007E5124"/>
    <w:rsid w:val="007E5AFD"/>
    <w:rsid w:val="00830E96"/>
    <w:rsid w:val="008662EE"/>
    <w:rsid w:val="00867226"/>
    <w:rsid w:val="00870FDE"/>
    <w:rsid w:val="008A79D2"/>
    <w:rsid w:val="008C1478"/>
    <w:rsid w:val="008F0C09"/>
    <w:rsid w:val="00951177"/>
    <w:rsid w:val="00956083"/>
    <w:rsid w:val="00966B0C"/>
    <w:rsid w:val="009837AE"/>
    <w:rsid w:val="009962E0"/>
    <w:rsid w:val="00A03DD9"/>
    <w:rsid w:val="00A25CE2"/>
    <w:rsid w:val="00AC1944"/>
    <w:rsid w:val="00B50533"/>
    <w:rsid w:val="00B738DE"/>
    <w:rsid w:val="00BD393C"/>
    <w:rsid w:val="00BF652D"/>
    <w:rsid w:val="00C358E2"/>
    <w:rsid w:val="00C679BC"/>
    <w:rsid w:val="00CA2953"/>
    <w:rsid w:val="00CB4CEE"/>
    <w:rsid w:val="00CC2187"/>
    <w:rsid w:val="00CC6688"/>
    <w:rsid w:val="00CD4BCD"/>
    <w:rsid w:val="00CE1469"/>
    <w:rsid w:val="00D501CB"/>
    <w:rsid w:val="00D76DAD"/>
    <w:rsid w:val="00DE35F1"/>
    <w:rsid w:val="00DE4F64"/>
    <w:rsid w:val="00E42A79"/>
    <w:rsid w:val="00ED3D5D"/>
    <w:rsid w:val="00F12152"/>
    <w:rsid w:val="00F3187E"/>
    <w:rsid w:val="00F373DD"/>
    <w:rsid w:val="00F802A0"/>
    <w:rsid w:val="00FA243A"/>
    <w:rsid w:val="00FA5DBF"/>
    <w:rsid w:val="00FD5B5C"/>
    <w:rsid w:val="00FE1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72942"/>
  <w15:chartTrackingRefBased/>
  <w15:docId w15:val="{17EA7C3B-0879-4698-AF05-BEC5C79B8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E5A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5A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5A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5A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5A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5A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5A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5A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5A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5A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E5A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E5A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E5AF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E5AF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E5AF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E5AF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E5AF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E5AF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E5A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E5A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E5A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E5A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E5A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E5AF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E5AF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E5AF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E5A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E5AF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E5AFD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AC1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23">
    <w:name w:val="rvts23"/>
    <w:basedOn w:val="a0"/>
    <w:rsid w:val="00830E96"/>
  </w:style>
  <w:style w:type="character" w:customStyle="1" w:styleId="rvts9">
    <w:name w:val="rvts9"/>
    <w:basedOn w:val="a0"/>
    <w:rsid w:val="00830E96"/>
  </w:style>
  <w:style w:type="paragraph" w:styleId="ad">
    <w:name w:val="Body Text"/>
    <w:basedOn w:val="a"/>
    <w:link w:val="ae"/>
    <w:uiPriority w:val="99"/>
    <w:semiHidden/>
    <w:unhideWhenUsed/>
    <w:rsid w:val="008662EE"/>
    <w:pPr>
      <w:spacing w:after="12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ae">
    <w:name w:val="Основной текст Знак"/>
    <w:basedOn w:val="a0"/>
    <w:link w:val="ad"/>
    <w:uiPriority w:val="99"/>
    <w:semiHidden/>
    <w:rsid w:val="008662EE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af">
    <w:name w:val="Знак"/>
    <w:basedOn w:val="a"/>
    <w:uiPriority w:val="99"/>
    <w:rsid w:val="008662EE"/>
    <w:pPr>
      <w:spacing w:after="0" w:line="240" w:lineRule="auto"/>
    </w:pPr>
    <w:rPr>
      <w:rFonts w:ascii="Verdana" w:eastAsia="Times New Roman" w:hAnsi="Verdana" w:cs="Verdana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F727C-F7EF-4963-94EE-261E80A06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417</Words>
  <Characters>2379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admin</cp:lastModifiedBy>
  <cp:revision>3</cp:revision>
  <cp:lastPrinted>2026-05-18T11:03:00Z</cp:lastPrinted>
  <dcterms:created xsi:type="dcterms:W3CDTF">2026-05-14T15:15:00Z</dcterms:created>
  <dcterms:modified xsi:type="dcterms:W3CDTF">2026-05-18T11:03:00Z</dcterms:modified>
</cp:coreProperties>
</file>